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4F2D" w14:textId="3480BB07" w:rsidR="006641FC" w:rsidRDefault="004D4828" w:rsidP="004D4828">
      <w:pPr>
        <w:pStyle w:val="Title"/>
      </w:pPr>
      <w:r>
        <w:t>Alternative formats on the Learning Space</w:t>
      </w:r>
    </w:p>
    <w:p w14:paraId="0A89B0ED" w14:textId="0F0BC8DE" w:rsidR="00536A9E" w:rsidRDefault="00536A9E" w:rsidP="00536A9E">
      <w:pPr>
        <w:pStyle w:val="Heading1"/>
      </w:pPr>
      <w:r>
        <w:t>Using the Blackboard Ally tool</w:t>
      </w:r>
    </w:p>
    <w:p w14:paraId="5225993B" w14:textId="742E69DB" w:rsidR="00997361" w:rsidRPr="00997361" w:rsidRDefault="00997361" w:rsidP="005074B9">
      <w:pPr>
        <w:pStyle w:val="Heading2"/>
      </w:pPr>
      <w:r>
        <w:t>To monitor digital accessibility</w:t>
      </w:r>
    </w:p>
    <w:p w14:paraId="61ED9195" w14:textId="30D0D835" w:rsidR="00FF6EED" w:rsidRDefault="00637CC7" w:rsidP="00637CC7">
      <w:r>
        <w:t>Next to documents</w:t>
      </w:r>
      <w:r w:rsidR="00A022D9">
        <w:t xml:space="preserve"> in Learning Space modules</w:t>
      </w:r>
      <w:r w:rsidR="002254D4">
        <w:t xml:space="preserve">, you will see </w:t>
      </w:r>
      <w:r w:rsidR="008929D7">
        <w:t xml:space="preserve">the </w:t>
      </w:r>
      <w:r w:rsidR="008929D7" w:rsidRPr="00B10C20">
        <w:t>Ally</w:t>
      </w:r>
      <w:r w:rsidR="002254D4">
        <w:t xml:space="preserve"> coloured speedometer showing how accessible the document is from green</w:t>
      </w:r>
      <w:r w:rsidR="00A022D9">
        <w:t xml:space="preserve"> (accessible)</w:t>
      </w:r>
      <w:r w:rsidR="002254D4">
        <w:t xml:space="preserve"> to amber to red (inaccessible).</w:t>
      </w:r>
      <w:r w:rsidR="00BD0075">
        <w:t xml:space="preserve"> </w:t>
      </w:r>
    </w:p>
    <w:p w14:paraId="4993C100" w14:textId="2F799FA4" w:rsidR="00637CC7" w:rsidRPr="00FF6EED" w:rsidRDefault="00FF6EED" w:rsidP="00637CC7">
      <w:pPr>
        <w:rPr>
          <w:i/>
          <w:iCs/>
        </w:rPr>
      </w:pPr>
      <w:r w:rsidRPr="00FF6EED">
        <w:rPr>
          <w:i/>
          <w:iCs/>
        </w:rPr>
        <w:t xml:space="preserve">Note: </w:t>
      </w:r>
      <w:r w:rsidR="00BD0075" w:rsidRPr="00FF6EED">
        <w:rPr>
          <w:i/>
          <w:iCs/>
        </w:rPr>
        <w:t xml:space="preserve">If </w:t>
      </w:r>
      <w:r w:rsidR="007C38CC" w:rsidRPr="00FF6EED">
        <w:rPr>
          <w:i/>
          <w:iCs/>
        </w:rPr>
        <w:t xml:space="preserve">you </w:t>
      </w:r>
      <w:r w:rsidR="00BD0075" w:rsidRPr="00FF6EED">
        <w:rPr>
          <w:i/>
          <w:iCs/>
        </w:rPr>
        <w:t xml:space="preserve">are having difficulty accessing documents, </w:t>
      </w:r>
      <w:r w:rsidR="00F802EB">
        <w:rPr>
          <w:i/>
          <w:iCs/>
        </w:rPr>
        <w:t>use</w:t>
      </w:r>
      <w:r w:rsidR="00BD0075" w:rsidRPr="00FF6EED">
        <w:rPr>
          <w:i/>
          <w:iCs/>
        </w:rPr>
        <w:t xml:space="preserve"> this </w:t>
      </w:r>
      <w:hyperlink r:id="rId5" w:history="1">
        <w:r w:rsidR="00BD0075" w:rsidRPr="00FF6EED">
          <w:rPr>
            <w:rStyle w:val="Hyperlink"/>
            <w:i/>
            <w:iCs/>
          </w:rPr>
          <w:t>Digital Accessibility Requests and Complaints Form</w:t>
        </w:r>
      </w:hyperlink>
      <w:r w:rsidR="007C38CC" w:rsidRPr="00FF6EED">
        <w:rPr>
          <w:i/>
          <w:iCs/>
        </w:rPr>
        <w:t>.</w:t>
      </w:r>
    </w:p>
    <w:p w14:paraId="3624AC75" w14:textId="7973766E" w:rsidR="00637CC7" w:rsidRDefault="00637CC7" w:rsidP="00637CC7">
      <w:r>
        <w:rPr>
          <w:noProof/>
        </w:rPr>
        <w:drawing>
          <wp:inline distT="0" distB="0" distL="0" distR="0" wp14:anchorId="0F094258" wp14:editId="3D0BAD3F">
            <wp:extent cx="5727700" cy="1752600"/>
            <wp:effectExtent l="0" t="0" r="0" b="0"/>
            <wp:docPr id="1" name="Picture 1" descr="Screenshot of uploaded documents showing their Ally scores and the alternative format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uploaded documents showing their Ally scores and the alternative format optio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4063" w14:textId="12562096" w:rsidR="00997361" w:rsidRDefault="00997361" w:rsidP="005074B9">
      <w:pPr>
        <w:pStyle w:val="Heading2"/>
      </w:pPr>
      <w:r>
        <w:t>To download alternative formats</w:t>
      </w:r>
    </w:p>
    <w:p w14:paraId="61545E52" w14:textId="2D036CAA" w:rsidR="00637CC7" w:rsidRDefault="00DD0BD9" w:rsidP="00637CC7">
      <w:r>
        <w:t>You will also see an A with a downward arrow. Clicking this allows you to download the document in other formats</w:t>
      </w:r>
      <w:r w:rsidR="00C80AD7">
        <w:t>, such as</w:t>
      </w:r>
      <w:r w:rsidR="00FA3E6A">
        <w:t xml:space="preserve"> html</w:t>
      </w:r>
      <w:r w:rsidR="005A1225">
        <w:t>, ePub or audio file. Try these out to see how useful they are</w:t>
      </w:r>
      <w:r w:rsidR="008E0250">
        <w:t>.</w:t>
      </w:r>
    </w:p>
    <w:p w14:paraId="06167D45" w14:textId="62D4916C" w:rsidR="00DD0BD9" w:rsidRDefault="00DD0BD9" w:rsidP="00637CC7">
      <w:r w:rsidRPr="00DD0BD9">
        <w:rPr>
          <w:noProof/>
        </w:rPr>
        <w:drawing>
          <wp:inline distT="0" distB="0" distL="0" distR="0" wp14:anchorId="4071FFE3" wp14:editId="0B468059">
            <wp:extent cx="3192844" cy="3645223"/>
            <wp:effectExtent l="0" t="0" r="0" b="0"/>
            <wp:docPr id="2" name="Picture 2" descr="Screenshot of the available formats for downloading with the Ally t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available formats for downloading with the Ally too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3351" cy="365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0C95" w14:textId="1C41C78E" w:rsidR="00D37525" w:rsidRDefault="00D37525" w:rsidP="00D37525">
      <w:pPr>
        <w:pStyle w:val="Heading1"/>
      </w:pPr>
      <w:r>
        <w:lastRenderedPageBreak/>
        <w:t>Getting more out of pdfs</w:t>
      </w:r>
    </w:p>
    <w:p w14:paraId="0FDBC18A" w14:textId="5404C009" w:rsidR="005A1225" w:rsidRPr="00D40435" w:rsidRDefault="005A1225" w:rsidP="00637CC7">
      <w:pPr>
        <w:rPr>
          <w:u w:val="single"/>
        </w:rPr>
      </w:pPr>
      <w:r w:rsidRPr="00D40435">
        <w:rPr>
          <w:u w:val="single"/>
        </w:rPr>
        <w:t>With pdfs, it is best to download them rather than trying to access them in the browser, as you will get more functionality.</w:t>
      </w:r>
    </w:p>
    <w:p w14:paraId="79F796D1" w14:textId="004A3235" w:rsidR="004A0D6B" w:rsidRDefault="004A0D6B" w:rsidP="00637CC7">
      <w:r>
        <w:t>Most people use one of two free pdf readers: Adobe Reader or Preview (on Macs).</w:t>
      </w:r>
      <w:r w:rsidR="00816FAD">
        <w:t xml:space="preserve"> </w:t>
      </w:r>
      <w:r w:rsidR="00816FAD" w:rsidRPr="000C5347">
        <w:rPr>
          <w:b/>
          <w:bCs/>
          <w:i/>
          <w:iCs/>
        </w:rPr>
        <w:t>The instructions below will not always work</w:t>
      </w:r>
      <w:r w:rsidR="00594B57">
        <w:t>, so you might want to try Natural Reader Online instead.</w:t>
      </w:r>
    </w:p>
    <w:p w14:paraId="2D4CF171" w14:textId="6313995E" w:rsidR="00E25890" w:rsidRDefault="00E25890" w:rsidP="005074B9">
      <w:pPr>
        <w:pStyle w:val="Heading2"/>
      </w:pPr>
      <w:r>
        <w:t>Using Adobe Reader</w:t>
      </w:r>
      <w:r w:rsidR="00906C33">
        <w:t xml:space="preserve"> (PC or Mac)</w:t>
      </w:r>
    </w:p>
    <w:p w14:paraId="40E9953E" w14:textId="77777777" w:rsidR="00816FAD" w:rsidRDefault="00816FAD" w:rsidP="00816FAD">
      <w:pPr>
        <w:pStyle w:val="ListParagraph"/>
        <w:numPr>
          <w:ilvl w:val="0"/>
          <w:numId w:val="2"/>
        </w:numPr>
      </w:pPr>
      <w:r>
        <w:t xml:space="preserve">Control (or Command on a Mac) and + (or -) will make text larger (or smaller). You can also use the View/Zoom menu. </w:t>
      </w:r>
    </w:p>
    <w:p w14:paraId="51AF794D" w14:textId="47C8A8C9" w:rsidR="00816FAD" w:rsidRDefault="00816FAD" w:rsidP="00816FAD">
      <w:pPr>
        <w:pStyle w:val="ListParagraph"/>
        <w:numPr>
          <w:ilvl w:val="0"/>
          <w:numId w:val="2"/>
        </w:numPr>
      </w:pPr>
      <w:r>
        <w:t xml:space="preserve">Go to View/Zoom/Reflow to fit larger text to the width of the page. </w:t>
      </w:r>
    </w:p>
    <w:p w14:paraId="53CD6540" w14:textId="77777777" w:rsidR="00816FAD" w:rsidRDefault="00816FAD" w:rsidP="00816FAD">
      <w:pPr>
        <w:pStyle w:val="ListParagraph"/>
        <w:numPr>
          <w:ilvl w:val="0"/>
          <w:numId w:val="2"/>
        </w:numPr>
      </w:pPr>
      <w:r>
        <w:t xml:space="preserve">Switch on Read Out Loud by going to View/Read Out Loud then activating. Then tell it to read the page.  </w:t>
      </w:r>
    </w:p>
    <w:p w14:paraId="09B21FC5" w14:textId="77777777" w:rsidR="00816FAD" w:rsidRDefault="00816FAD" w:rsidP="00816FAD">
      <w:pPr>
        <w:pStyle w:val="ListParagraph"/>
        <w:numPr>
          <w:ilvl w:val="0"/>
          <w:numId w:val="2"/>
        </w:numPr>
      </w:pPr>
      <w:r>
        <w:t xml:space="preserve">Edit/Accessibility/Setup Assistant allows you to set up options for screen readers and magnifiers including colour, highlighting, reading order, amount to read in one go, zoom. </w:t>
      </w:r>
    </w:p>
    <w:p w14:paraId="4CFC77BA" w14:textId="1179820A" w:rsidR="00816FAD" w:rsidRDefault="00816FAD" w:rsidP="00816FAD">
      <w:pPr>
        <w:pStyle w:val="ListParagraph"/>
        <w:numPr>
          <w:ilvl w:val="0"/>
          <w:numId w:val="2"/>
        </w:numPr>
      </w:pPr>
      <w:r>
        <w:t>Go to Edit/Find to look for specific words or phrases.</w:t>
      </w:r>
    </w:p>
    <w:p w14:paraId="58525F95" w14:textId="1EAD1476" w:rsidR="00E25890" w:rsidRDefault="00E25890" w:rsidP="005074B9">
      <w:pPr>
        <w:pStyle w:val="Heading2"/>
      </w:pPr>
      <w:r>
        <w:t>Using Preview</w:t>
      </w:r>
      <w:r w:rsidR="00906C33">
        <w:t xml:space="preserve"> (Mac only)</w:t>
      </w:r>
    </w:p>
    <w:p w14:paraId="2CB5DDD3" w14:textId="77777777" w:rsidR="00906C33" w:rsidRDefault="00906C33" w:rsidP="00906C33">
      <w:pPr>
        <w:pStyle w:val="ListParagraph"/>
        <w:numPr>
          <w:ilvl w:val="0"/>
          <w:numId w:val="3"/>
        </w:numPr>
      </w:pPr>
      <w:r>
        <w:t xml:space="preserve">Command and + (or -) will make text larger (or smaller). </w:t>
      </w:r>
    </w:p>
    <w:p w14:paraId="580BAB29" w14:textId="77777777" w:rsidR="00906C33" w:rsidRDefault="00906C33" w:rsidP="00906C33">
      <w:pPr>
        <w:pStyle w:val="ListParagraph"/>
        <w:numPr>
          <w:ilvl w:val="0"/>
          <w:numId w:val="3"/>
        </w:numPr>
      </w:pPr>
      <w:r>
        <w:t xml:space="preserve">Go to Edit/Speech to start or stop speaking out loud. </w:t>
      </w:r>
    </w:p>
    <w:p w14:paraId="33A03059" w14:textId="3974CFDB" w:rsidR="00697E03" w:rsidRDefault="00906C33" w:rsidP="00906C33">
      <w:pPr>
        <w:pStyle w:val="ListParagraph"/>
        <w:numPr>
          <w:ilvl w:val="0"/>
          <w:numId w:val="3"/>
        </w:numPr>
      </w:pPr>
      <w:r>
        <w:t>Go to Edit/Find to look for specific words or phrases.</w:t>
      </w:r>
    </w:p>
    <w:p w14:paraId="5156CBAB" w14:textId="426E1146" w:rsidR="00594B57" w:rsidRDefault="00594B57" w:rsidP="00594B57">
      <w:pPr>
        <w:pStyle w:val="Heading2"/>
      </w:pPr>
      <w:r>
        <w:t>Using Natural Reader Online</w:t>
      </w:r>
    </w:p>
    <w:p w14:paraId="13998FE3" w14:textId="3695751B" w:rsidR="00594B57" w:rsidRDefault="00950B63" w:rsidP="00950B63">
      <w:pPr>
        <w:pStyle w:val="ListParagraph"/>
        <w:numPr>
          <w:ilvl w:val="0"/>
          <w:numId w:val="4"/>
        </w:numPr>
      </w:pPr>
      <w:r>
        <w:t xml:space="preserve">Go to </w:t>
      </w:r>
      <w:hyperlink r:id="rId8" w:history="1">
        <w:r w:rsidRPr="00334429">
          <w:rPr>
            <w:rStyle w:val="Hyperlink"/>
          </w:rPr>
          <w:t>https://www.naturalreaders.com/online/</w:t>
        </w:r>
      </w:hyperlink>
      <w:r>
        <w:t xml:space="preserve"> </w:t>
      </w:r>
    </w:p>
    <w:p w14:paraId="1EBA6ED1" w14:textId="6CBF329B" w:rsidR="00950B63" w:rsidRDefault="00950B63" w:rsidP="00950B63">
      <w:pPr>
        <w:pStyle w:val="ListParagraph"/>
        <w:numPr>
          <w:ilvl w:val="0"/>
          <w:numId w:val="4"/>
        </w:numPr>
      </w:pPr>
      <w:r>
        <w:t>You can paste text into the window to read out loud if it is short.</w:t>
      </w:r>
    </w:p>
    <w:p w14:paraId="05A510A9" w14:textId="77777777" w:rsidR="007429A0" w:rsidRDefault="00950B63" w:rsidP="00D37D0A">
      <w:pPr>
        <w:pStyle w:val="ListParagraph"/>
        <w:numPr>
          <w:ilvl w:val="0"/>
          <w:numId w:val="4"/>
        </w:numPr>
      </w:pPr>
      <w:r>
        <w:t>To upload pdfs, you’ll be prompted to sign up for a free account.</w:t>
      </w:r>
    </w:p>
    <w:p w14:paraId="59E9E80F" w14:textId="5BD3D0E8" w:rsidR="007429A0" w:rsidRDefault="00D37D0A" w:rsidP="00D37D0A">
      <w:pPr>
        <w:pStyle w:val="ListParagraph"/>
        <w:numPr>
          <w:ilvl w:val="0"/>
          <w:numId w:val="4"/>
        </w:numPr>
      </w:pPr>
      <w:r>
        <w:t>The free account offers</w:t>
      </w:r>
      <w:r w:rsidR="007429A0">
        <w:t xml:space="preserve"> unlimited minutes of</w:t>
      </w:r>
      <w:r>
        <w:t xml:space="preserve"> basic voices (UK Daniel is good) </w:t>
      </w:r>
      <w:r w:rsidR="007429A0">
        <w:t xml:space="preserve">and 20 minutes a day of the premium voices. </w:t>
      </w:r>
    </w:p>
    <w:p w14:paraId="18BD550D" w14:textId="3C0ECE2F" w:rsidR="00C85B14" w:rsidRDefault="00C85B14" w:rsidP="00D37D0A">
      <w:pPr>
        <w:pStyle w:val="ListParagraph"/>
        <w:numPr>
          <w:ilvl w:val="0"/>
          <w:numId w:val="4"/>
        </w:numPr>
      </w:pPr>
      <w:r>
        <w:t>Basic controls</w:t>
      </w:r>
      <w:r w:rsidR="00947927">
        <w:t xml:space="preserve"> (see screenshot below)</w:t>
      </w:r>
      <w:r>
        <w:t>:</w:t>
      </w:r>
    </w:p>
    <w:p w14:paraId="4992D1F5" w14:textId="45E6FC39" w:rsidR="00C85B14" w:rsidRDefault="000914F1" w:rsidP="00C85B14">
      <w:pPr>
        <w:pStyle w:val="ListParagraph"/>
        <w:numPr>
          <w:ilvl w:val="1"/>
          <w:numId w:val="4"/>
        </w:numPr>
      </w:pPr>
      <w:r>
        <w:t xml:space="preserve">Upload </w:t>
      </w:r>
      <w:r w:rsidR="003847D6">
        <w:t>the pdf or other</w:t>
      </w:r>
      <w:r>
        <w:t xml:space="preserve"> document.</w:t>
      </w:r>
    </w:p>
    <w:p w14:paraId="40F3F5F8" w14:textId="79EE76E6" w:rsidR="000914F1" w:rsidRDefault="000914F1" w:rsidP="00C85B14">
      <w:pPr>
        <w:pStyle w:val="ListParagraph"/>
        <w:numPr>
          <w:ilvl w:val="1"/>
          <w:numId w:val="4"/>
        </w:numPr>
      </w:pPr>
      <w:r>
        <w:t>Play (and pause).</w:t>
      </w:r>
    </w:p>
    <w:p w14:paraId="4C544257" w14:textId="36804211" w:rsidR="000914F1" w:rsidRDefault="000914F1" w:rsidP="00C85B14">
      <w:pPr>
        <w:pStyle w:val="ListParagraph"/>
        <w:numPr>
          <w:ilvl w:val="1"/>
          <w:numId w:val="4"/>
        </w:numPr>
      </w:pPr>
      <w:r>
        <w:t>Change voices</w:t>
      </w:r>
      <w:r w:rsidR="00F26771">
        <w:t>.</w:t>
      </w:r>
    </w:p>
    <w:p w14:paraId="30A83D2F" w14:textId="71734DCE" w:rsidR="000914F1" w:rsidRDefault="000914F1" w:rsidP="00C85B14">
      <w:pPr>
        <w:pStyle w:val="ListParagraph"/>
        <w:numPr>
          <w:ilvl w:val="1"/>
          <w:numId w:val="4"/>
        </w:numPr>
      </w:pPr>
      <w:r>
        <w:t>Change speed</w:t>
      </w:r>
      <w:r w:rsidR="00F26771">
        <w:t>.</w:t>
      </w:r>
    </w:p>
    <w:p w14:paraId="56A8B852" w14:textId="7B80E31A" w:rsidR="000914F1" w:rsidRDefault="009179A9" w:rsidP="00C85B14">
      <w:pPr>
        <w:pStyle w:val="ListParagraph"/>
        <w:numPr>
          <w:ilvl w:val="1"/>
          <w:numId w:val="4"/>
        </w:numPr>
      </w:pPr>
      <w:r>
        <w:t>a</w:t>
      </w:r>
      <w:r w:rsidR="00DD0132">
        <w:t xml:space="preserve">nd 7. </w:t>
      </w:r>
      <w:r w:rsidR="000914F1">
        <w:t>Other settings</w:t>
      </w:r>
      <w:r w:rsidR="00F26771">
        <w:t>.</w:t>
      </w:r>
    </w:p>
    <w:p w14:paraId="4F7DE000" w14:textId="4BDFC3A6" w:rsidR="000914F1" w:rsidRDefault="000914F1" w:rsidP="00C85B14">
      <w:pPr>
        <w:pStyle w:val="ListParagraph"/>
        <w:numPr>
          <w:ilvl w:val="1"/>
          <w:numId w:val="4"/>
        </w:numPr>
      </w:pPr>
      <w:r>
        <w:t>Toggle dyslexia font</w:t>
      </w:r>
      <w:r w:rsidR="00F26771">
        <w:t xml:space="preserve"> on or off.</w:t>
      </w:r>
    </w:p>
    <w:p w14:paraId="6EB3F791" w14:textId="31FA6CDC" w:rsidR="00594B57" w:rsidRDefault="00FD15B9" w:rsidP="00FD15B9">
      <w:pPr>
        <w:ind w:left="35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F13E7" wp14:editId="69ACF9C7">
                <wp:simplePos x="0" y="0"/>
                <wp:positionH relativeFrom="column">
                  <wp:posOffset>320265</wp:posOffset>
                </wp:positionH>
                <wp:positionV relativeFrom="paragraph">
                  <wp:posOffset>398780</wp:posOffset>
                </wp:positionV>
                <wp:extent cx="4213185" cy="4537798"/>
                <wp:effectExtent l="25400" t="12700" r="16510" b="34290"/>
                <wp:wrapNone/>
                <wp:docPr id="5" name="Straight Arrow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3185" cy="453779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3A2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alt="&quot;&quot;" style="position:absolute;margin-left:25.2pt;margin-top:31.4pt;width:331.75pt;height:357.3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" strokecolor="red" strokeweight="1.5pt">
                <v:stroke endarrow="block" joinstyle="miter"/>
              </v:shape>
            </w:pict>
          </mc:Fallback>
        </mc:AlternateContent>
      </w:r>
      <w:r w:rsidR="00DD7D74">
        <w:rPr>
          <w:noProof/>
        </w:rPr>
        <w:drawing>
          <wp:inline distT="0" distB="0" distL="0" distR="0" wp14:anchorId="5CAC6781" wp14:editId="4EAC6B42">
            <wp:extent cx="6642100" cy="4640580"/>
            <wp:effectExtent l="0" t="0" r="0" b="0"/>
            <wp:docPr id="3" name="Picture 3" descr="Screenshot of the Natural Reader Online window showing the different contr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of the Natural Reader Online window showing the different controls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4F219" w14:textId="562524EE" w:rsidR="00DD7D74" w:rsidRDefault="00D37D0A" w:rsidP="00594B57">
      <w:pPr>
        <w:pStyle w:val="Heading2"/>
      </w:pPr>
      <w:r>
        <w:rPr>
          <w:noProof/>
        </w:rPr>
        <w:drawing>
          <wp:inline distT="0" distB="0" distL="0" distR="0" wp14:anchorId="6DB07B28" wp14:editId="09FF40AE">
            <wp:extent cx="2618323" cy="3923818"/>
            <wp:effectExtent l="0" t="0" r="0" b="635"/>
            <wp:docPr id="4" name="Picture 4" descr="Screenshot of the settings menu in Natural Reader Online. Use it to change the font, volume, highlighting and other reading sett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the settings menu in Natural Reader Online. Use it to change the font, volume, highlighting and other reading settings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9" cy="394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69693" w14:textId="3DB93CBE" w:rsidR="00DD0132" w:rsidRPr="00637CC7" w:rsidRDefault="00DD0132" w:rsidP="00DD0132">
      <w:pPr>
        <w:pStyle w:val="ListParagraph"/>
        <w:numPr>
          <w:ilvl w:val="0"/>
          <w:numId w:val="6"/>
        </w:numPr>
      </w:pPr>
      <w:r>
        <w:t>When you’ve uploaded your pdf</w:t>
      </w:r>
      <w:r w:rsidR="00BA304A">
        <w:t xml:space="preserve"> or other document</w:t>
      </w:r>
      <w:r>
        <w:t xml:space="preserve">, click on its name and it will </w:t>
      </w:r>
      <w:r w:rsidR="00070BCF">
        <w:t>open</w:t>
      </w:r>
      <w:r>
        <w:t xml:space="preserve"> in Natural Reader Online</w:t>
      </w:r>
      <w:r w:rsidR="006725EB">
        <w:t xml:space="preserve"> </w:t>
      </w:r>
      <w:r w:rsidR="004639BB">
        <w:t>where</w:t>
      </w:r>
      <w:r w:rsidR="006725EB">
        <w:t xml:space="preserve"> you can hear it read out loud with highlighting.</w:t>
      </w:r>
    </w:p>
    <w:sectPr w:rsidR="00DD0132" w:rsidRPr="00637CC7" w:rsidSect="00C80AD7">
      <w:pgSz w:w="11900" w:h="16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618"/>
    <w:multiLevelType w:val="hybridMultilevel"/>
    <w:tmpl w:val="3F82C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D92"/>
    <w:multiLevelType w:val="hybridMultilevel"/>
    <w:tmpl w:val="CDCA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4996"/>
    <w:multiLevelType w:val="hybridMultilevel"/>
    <w:tmpl w:val="88967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5835"/>
    <w:multiLevelType w:val="hybridMultilevel"/>
    <w:tmpl w:val="5B5E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142B3"/>
    <w:multiLevelType w:val="hybridMultilevel"/>
    <w:tmpl w:val="F90E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7800"/>
    <w:multiLevelType w:val="hybridMultilevel"/>
    <w:tmpl w:val="BEBC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28"/>
    <w:rsid w:val="00070BCF"/>
    <w:rsid w:val="000914F1"/>
    <w:rsid w:val="000C5347"/>
    <w:rsid w:val="001716B7"/>
    <w:rsid w:val="001A2A2C"/>
    <w:rsid w:val="001C0A9F"/>
    <w:rsid w:val="002254D4"/>
    <w:rsid w:val="00230654"/>
    <w:rsid w:val="00341037"/>
    <w:rsid w:val="003847D6"/>
    <w:rsid w:val="003B480A"/>
    <w:rsid w:val="003B758C"/>
    <w:rsid w:val="004639BB"/>
    <w:rsid w:val="004A0D6B"/>
    <w:rsid w:val="004B1C15"/>
    <w:rsid w:val="004D4828"/>
    <w:rsid w:val="005074B9"/>
    <w:rsid w:val="00536A9E"/>
    <w:rsid w:val="00594B57"/>
    <w:rsid w:val="005A1225"/>
    <w:rsid w:val="005B5BF1"/>
    <w:rsid w:val="00637CC7"/>
    <w:rsid w:val="006641FC"/>
    <w:rsid w:val="006725EB"/>
    <w:rsid w:val="00697E03"/>
    <w:rsid w:val="006A500A"/>
    <w:rsid w:val="007429A0"/>
    <w:rsid w:val="007B12F3"/>
    <w:rsid w:val="007B6EA4"/>
    <w:rsid w:val="007C38CC"/>
    <w:rsid w:val="00816FAD"/>
    <w:rsid w:val="00867216"/>
    <w:rsid w:val="008929D7"/>
    <w:rsid w:val="008E0250"/>
    <w:rsid w:val="00906C33"/>
    <w:rsid w:val="009179A9"/>
    <w:rsid w:val="00947927"/>
    <w:rsid w:val="00950B63"/>
    <w:rsid w:val="00991DDE"/>
    <w:rsid w:val="00997361"/>
    <w:rsid w:val="009E668A"/>
    <w:rsid w:val="00A022D9"/>
    <w:rsid w:val="00B10C20"/>
    <w:rsid w:val="00BA304A"/>
    <w:rsid w:val="00BD0075"/>
    <w:rsid w:val="00C80AD7"/>
    <w:rsid w:val="00C85B14"/>
    <w:rsid w:val="00D37525"/>
    <w:rsid w:val="00D37D0A"/>
    <w:rsid w:val="00D40435"/>
    <w:rsid w:val="00D4634A"/>
    <w:rsid w:val="00D7493C"/>
    <w:rsid w:val="00DD0132"/>
    <w:rsid w:val="00DD0BD9"/>
    <w:rsid w:val="00DD7D74"/>
    <w:rsid w:val="00E25890"/>
    <w:rsid w:val="00F26771"/>
    <w:rsid w:val="00F802EB"/>
    <w:rsid w:val="00FA3E6A"/>
    <w:rsid w:val="00FD15B9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AC59F"/>
  <w15:chartTrackingRefBased/>
  <w15:docId w15:val="{0644F042-F2F0-2A49-B79E-D0879E92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216"/>
    <w:pPr>
      <w:jc w:val="left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A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qFormat/>
    <w:rsid w:val="005074B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002060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16B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4B9"/>
    <w:rPr>
      <w:rFonts w:eastAsia="Times New Roman" w:cs="Times New Roman"/>
      <w:bCs/>
      <w:color w:val="002060"/>
      <w:sz w:val="28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7C3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8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6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alreaders.com/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s-4LVT1qRkahEfidAXd5LlLWE2kd7M1Imwn0ABOKow1UMklLWjdEMU5XMDBXRTYyVlBYN0ZJNTdMNy4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Brown</dc:creator>
  <cp:keywords/>
  <dc:description/>
  <cp:lastModifiedBy>Nikki Brown</cp:lastModifiedBy>
  <cp:revision>15</cp:revision>
  <dcterms:created xsi:type="dcterms:W3CDTF">2022-01-05T14:59:00Z</dcterms:created>
  <dcterms:modified xsi:type="dcterms:W3CDTF">2022-01-05T15:03:00Z</dcterms:modified>
</cp:coreProperties>
</file>